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25E" w:rsidRPr="00A674E1" w:rsidRDefault="0038325E" w:rsidP="00EF248F">
      <w:pPr>
        <w:rPr>
          <w:rFonts w:ascii="Arial" w:eastAsia="Aptos" w:hAnsi="Arial" w:cs="Arial"/>
          <w:b/>
          <w:bCs/>
        </w:rPr>
      </w:pPr>
    </w:p>
    <w:p w:rsidR="0038325E" w:rsidRPr="00A674E1" w:rsidRDefault="00DD5790" w:rsidP="00A674E1">
      <w:pPr>
        <w:jc w:val="center"/>
        <w:rPr>
          <w:rFonts w:ascii="Arial" w:eastAsia="Aptos" w:hAnsi="Arial" w:cs="Arial"/>
          <w:b/>
          <w:bCs/>
          <w:sz w:val="44"/>
          <w:szCs w:val="44"/>
        </w:rPr>
      </w:pPr>
      <w:r w:rsidRPr="00A674E1">
        <w:rPr>
          <w:rFonts w:ascii="Arial" w:eastAsia="Aptos" w:hAnsi="Arial" w:cs="Arial"/>
          <w:b/>
          <w:bCs/>
          <w:sz w:val="44"/>
          <w:szCs w:val="44"/>
        </w:rPr>
        <w:t>LETTER OF INTENT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Vyjádření zájmu o účast v OPEN CALLU a potvrzení připravenosti ke spolupráci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</w:rPr>
        <w:t xml:space="preserve">Tímto jako statutární zástupce níže uvedené obce vyjadřuji oficiální zájem o účast v otevřené výzvě </w:t>
      </w:r>
      <w:r w:rsidRPr="00A674E1">
        <w:rPr>
          <w:rFonts w:ascii="Arial" w:eastAsia="Aptos" w:hAnsi="Arial" w:cs="Arial"/>
          <w:b/>
          <w:bCs/>
        </w:rPr>
        <w:t xml:space="preserve">„Zpracování Strategického plánu rozvoje vizuální komunikace pro obec </w:t>
      </w:r>
      <w:r w:rsidR="00A674E1">
        <w:rPr>
          <w:rFonts w:ascii="Arial" w:eastAsia="Aptos" w:hAnsi="Arial" w:cs="Arial"/>
          <w:b/>
          <w:bCs/>
        </w:rPr>
        <w:br/>
      </w:r>
      <w:r w:rsidRPr="00A674E1">
        <w:rPr>
          <w:rFonts w:ascii="Arial" w:eastAsia="Aptos" w:hAnsi="Arial" w:cs="Arial"/>
          <w:b/>
          <w:bCs/>
        </w:rPr>
        <w:t>v Ústeckém kraji“</w:t>
      </w:r>
      <w:r w:rsidRPr="00A674E1">
        <w:rPr>
          <w:rFonts w:ascii="Arial" w:eastAsia="Aptos" w:hAnsi="Arial" w:cs="Arial"/>
        </w:rPr>
        <w:t xml:space="preserve">, vyhlášené dne 13. 7. 2026 Fakultou umění a designu Univerzity Jana Evangelisty Purkyně v Ústí nad Labem (UJEP) v rámci projektu </w:t>
      </w:r>
      <w:r w:rsidRPr="00A674E1">
        <w:rPr>
          <w:rFonts w:ascii="Arial" w:eastAsia="Aptos" w:hAnsi="Arial" w:cs="Arial"/>
          <w:i/>
          <w:iCs/>
        </w:rPr>
        <w:t>RUR – Region univerzitě, univerzita regionu</w:t>
      </w:r>
      <w:r w:rsidRPr="00A674E1">
        <w:rPr>
          <w:rFonts w:ascii="Arial" w:eastAsia="Aptos" w:hAnsi="Arial" w:cs="Arial"/>
        </w:rPr>
        <w:t xml:space="preserve"> (</w:t>
      </w:r>
      <w:proofErr w:type="spellStart"/>
      <w:r w:rsidRPr="00A674E1">
        <w:rPr>
          <w:rFonts w:ascii="Arial" w:eastAsia="Aptos" w:hAnsi="Arial" w:cs="Arial"/>
        </w:rPr>
        <w:t>reg</w:t>
      </w:r>
      <w:proofErr w:type="spellEnd"/>
      <w:r w:rsidRPr="00A674E1">
        <w:rPr>
          <w:rFonts w:ascii="Arial" w:eastAsia="Aptos" w:hAnsi="Arial" w:cs="Arial"/>
        </w:rPr>
        <w:t xml:space="preserve">. č. CZ.10.02.01/00/22_002/0000210). 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Identifikační údaje obce:</w:t>
      </w:r>
    </w:p>
    <w:p w:rsidR="0038325E" w:rsidRPr="00A674E1" w:rsidRDefault="00DD5790" w:rsidP="00EF248F">
      <w:pPr>
        <w:numPr>
          <w:ilvl w:val="0"/>
          <w:numId w:val="1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Název obce:</w:t>
      </w:r>
      <w:r w:rsidRPr="00A674E1">
        <w:rPr>
          <w:rFonts w:ascii="Arial" w:eastAsia="Aptos" w:hAnsi="Arial" w:cs="Arial"/>
        </w:rPr>
        <w:t xml:space="preserve"> </w:t>
      </w:r>
      <w:r w:rsidRPr="00A674E1">
        <w:rPr>
          <w:rFonts w:ascii="Arial" w:eastAsia="Aptos" w:hAnsi="Arial" w:cs="Arial"/>
          <w:color w:val="FF0000"/>
        </w:rPr>
        <w:t>[Doplnit název obce]</w:t>
      </w:r>
    </w:p>
    <w:p w:rsidR="0038325E" w:rsidRPr="00A674E1" w:rsidRDefault="00DD5790" w:rsidP="00EF248F">
      <w:pPr>
        <w:numPr>
          <w:ilvl w:val="0"/>
          <w:numId w:val="1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Sídlo / Adresa</w:t>
      </w:r>
      <w:r w:rsidRPr="00A674E1">
        <w:rPr>
          <w:rFonts w:ascii="Arial" w:eastAsia="Aptos" w:hAnsi="Arial" w:cs="Arial"/>
          <w:b/>
          <w:bCs/>
          <w:color w:val="FF0000"/>
        </w:rPr>
        <w:t>:</w:t>
      </w:r>
      <w:r w:rsidRPr="00A674E1">
        <w:rPr>
          <w:rFonts w:ascii="Arial" w:eastAsia="Aptos" w:hAnsi="Arial" w:cs="Arial"/>
          <w:color w:val="FF0000"/>
        </w:rPr>
        <w:t xml:space="preserve"> [Doplnit adresu]</w:t>
      </w:r>
    </w:p>
    <w:p w:rsidR="0038325E" w:rsidRPr="00A674E1" w:rsidRDefault="00DD5790" w:rsidP="00EF248F">
      <w:pPr>
        <w:numPr>
          <w:ilvl w:val="0"/>
          <w:numId w:val="1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IČO:</w:t>
      </w:r>
      <w:r w:rsidRPr="00A674E1">
        <w:rPr>
          <w:rFonts w:ascii="Arial" w:eastAsia="Aptos" w:hAnsi="Arial" w:cs="Arial"/>
        </w:rPr>
        <w:t xml:space="preserve"> </w:t>
      </w:r>
      <w:r w:rsidRPr="00A674E1">
        <w:rPr>
          <w:rFonts w:ascii="Arial" w:eastAsia="Aptos" w:hAnsi="Arial" w:cs="Arial"/>
          <w:color w:val="FF0000"/>
        </w:rPr>
        <w:t>[Doplnit IČO]</w:t>
      </w:r>
    </w:p>
    <w:p w:rsidR="0038325E" w:rsidRPr="00A674E1" w:rsidRDefault="00DD5790" w:rsidP="00EF248F">
      <w:pPr>
        <w:numPr>
          <w:ilvl w:val="0"/>
          <w:numId w:val="1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Zastoupená:</w:t>
      </w:r>
      <w:r w:rsidRPr="00A674E1">
        <w:rPr>
          <w:rFonts w:ascii="Arial" w:eastAsia="Aptos" w:hAnsi="Arial" w:cs="Arial"/>
        </w:rPr>
        <w:t xml:space="preserve"> </w:t>
      </w:r>
      <w:r w:rsidRPr="00A674E1">
        <w:rPr>
          <w:rFonts w:ascii="Arial" w:eastAsia="Aptos" w:hAnsi="Arial" w:cs="Arial"/>
          <w:color w:val="FF0000"/>
        </w:rPr>
        <w:t xml:space="preserve">[Doplnit jméno a příjmení], </w:t>
      </w:r>
      <w:r w:rsidRPr="00A674E1">
        <w:rPr>
          <w:rFonts w:ascii="Arial" w:eastAsia="Aptos" w:hAnsi="Arial" w:cs="Arial"/>
        </w:rPr>
        <w:t xml:space="preserve">starosta / starostka obce 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</w:rPr>
        <w:t>Podáním tohoto dopisu o záměru a související přihlášky stvrzujeme, že naše obec splňuje veškeré formální podmínky výzvy, zejména že se nachází na území Ústeckého kraje a počet obyvatel nepřesahuje 15 000.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V případě výběru naší obce odbornou komisí se zavazujeme k následujícímu:</w:t>
      </w:r>
    </w:p>
    <w:p w:rsidR="0038325E" w:rsidRPr="00A674E1" w:rsidRDefault="00DD5790" w:rsidP="00EF248F">
      <w:pPr>
        <w:numPr>
          <w:ilvl w:val="0"/>
          <w:numId w:val="2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Podpis Smlouvy o spolupráci:</w:t>
      </w:r>
      <w:r w:rsidRPr="00A674E1">
        <w:rPr>
          <w:rFonts w:ascii="Arial" w:eastAsia="Aptos" w:hAnsi="Arial" w:cs="Arial"/>
        </w:rPr>
        <w:t xml:space="preserve"> Před zahájením realizační fáze projektu uzavřeme </w:t>
      </w:r>
      <w:r w:rsidR="00EF248F" w:rsidRPr="00A674E1">
        <w:rPr>
          <w:rFonts w:ascii="Arial" w:eastAsia="Aptos" w:hAnsi="Arial" w:cs="Arial"/>
        </w:rPr>
        <w:br/>
      </w:r>
      <w:r w:rsidRPr="00A674E1">
        <w:rPr>
          <w:rFonts w:ascii="Arial" w:eastAsia="Aptos" w:hAnsi="Arial" w:cs="Arial"/>
        </w:rPr>
        <w:t xml:space="preserve">s UJEP Smlouvu o spolupráci v intencích zaslaného návrhu, který byl přílohou výzvy. </w:t>
      </w:r>
    </w:p>
    <w:p w:rsidR="0038325E" w:rsidRPr="00A674E1" w:rsidRDefault="00DD5790" w:rsidP="00EF248F">
      <w:pPr>
        <w:numPr>
          <w:ilvl w:val="0"/>
          <w:numId w:val="2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Finanční závazek (Skicovné):</w:t>
      </w:r>
      <w:r w:rsidRPr="00A674E1">
        <w:rPr>
          <w:rFonts w:ascii="Arial" w:eastAsia="Aptos" w:hAnsi="Arial" w:cs="Arial"/>
        </w:rPr>
        <w:t xml:space="preserve"> Zavazujeme se uhradit skicovné účastníkům interní soutěže, kteří se umístí na 2. až 4. místě, v celkové výši 20 000 Kč (konkrétně: </w:t>
      </w:r>
      <w:r w:rsidR="00A674E1">
        <w:rPr>
          <w:rFonts w:ascii="Arial" w:eastAsia="Aptos" w:hAnsi="Arial" w:cs="Arial"/>
        </w:rPr>
        <w:br/>
      </w:r>
      <w:r w:rsidRPr="00A674E1">
        <w:rPr>
          <w:rFonts w:ascii="Arial" w:eastAsia="Aptos" w:hAnsi="Arial" w:cs="Arial"/>
        </w:rPr>
        <w:t xml:space="preserve">2. místo – 10 000 Kč, 3. místo – 5 000 Kč, 4. místo – 5 000 Kč). </w:t>
      </w:r>
    </w:p>
    <w:p w:rsidR="0038325E" w:rsidRPr="00A674E1" w:rsidRDefault="00DD5790" w:rsidP="00EF248F">
      <w:pPr>
        <w:numPr>
          <w:ilvl w:val="0"/>
          <w:numId w:val="2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Aktivní součinnost:</w:t>
      </w:r>
      <w:r w:rsidRPr="00A674E1">
        <w:rPr>
          <w:rFonts w:ascii="Arial" w:eastAsia="Aptos" w:hAnsi="Arial" w:cs="Arial"/>
        </w:rPr>
        <w:t xml:space="preserve"> Poskytneme projektovému týmu UJEP a vybranému zpracovateli (kreativci) veškeré potřebné podklady, budeme se účastnit konzultací, pracovních jednání a zapojíme se do hodnotící komise pro výběr finálního návrhu. </w:t>
      </w:r>
    </w:p>
    <w:p w:rsidR="0038325E" w:rsidRPr="00A674E1" w:rsidRDefault="00DD5790" w:rsidP="00EF248F">
      <w:pPr>
        <w:numPr>
          <w:ilvl w:val="0"/>
          <w:numId w:val="2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>Implementace a prezentace:</w:t>
      </w:r>
      <w:r w:rsidRPr="00A674E1">
        <w:rPr>
          <w:rFonts w:ascii="Arial" w:eastAsia="Aptos" w:hAnsi="Arial" w:cs="Arial"/>
        </w:rPr>
        <w:t xml:space="preserve"> Určíme odpovědnou kontaktní osobu, výsledný Strategický plán předložíme k projednání příslušným orgánům obce a budeme řádně prezentovat partnerství s Fakultou umění a designu UJEP a spolufinancování </w:t>
      </w:r>
      <w:r w:rsidR="009D5724">
        <w:rPr>
          <w:rFonts w:ascii="Arial" w:eastAsia="Aptos" w:hAnsi="Arial" w:cs="Arial"/>
        </w:rPr>
        <w:br/>
      </w:r>
      <w:r w:rsidRPr="00A674E1">
        <w:rPr>
          <w:rFonts w:ascii="Arial" w:eastAsia="Aptos" w:hAnsi="Arial" w:cs="Arial"/>
        </w:rPr>
        <w:t xml:space="preserve">z projektu RUR. </w:t>
      </w:r>
    </w:p>
    <w:p w:rsidR="0038325E" w:rsidRPr="00A674E1" w:rsidRDefault="00DD5790" w:rsidP="00EF248F">
      <w:pPr>
        <w:numPr>
          <w:ilvl w:val="0"/>
          <w:numId w:val="2"/>
        </w:num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  <w:b/>
          <w:bCs/>
        </w:rPr>
        <w:t xml:space="preserve">Ukončení projektu: </w:t>
      </w:r>
      <w:r w:rsidRPr="00A674E1">
        <w:rPr>
          <w:rFonts w:ascii="Arial" w:eastAsia="Aptos" w:hAnsi="Arial" w:cs="Arial"/>
        </w:rPr>
        <w:t xml:space="preserve">Bereme na vědomí nejzazší termín realizace projektu </w:t>
      </w:r>
      <w:r w:rsidR="00021A08">
        <w:rPr>
          <w:rFonts w:ascii="Arial" w:eastAsia="Aptos" w:hAnsi="Arial" w:cs="Arial"/>
        </w:rPr>
        <w:br/>
      </w:r>
      <w:r w:rsidRPr="00A674E1">
        <w:rPr>
          <w:rFonts w:ascii="Arial" w:eastAsia="Aptos" w:hAnsi="Arial" w:cs="Arial"/>
        </w:rPr>
        <w:t xml:space="preserve">do 30. 11.  2027 a že projekt končí vyjádřením příslušných orgánů obce k přijetí </w:t>
      </w:r>
      <w:r w:rsidR="00021A08">
        <w:rPr>
          <w:rFonts w:ascii="Arial" w:eastAsia="Aptos" w:hAnsi="Arial" w:cs="Arial"/>
        </w:rPr>
        <w:br/>
      </w:r>
      <w:r w:rsidRPr="00A674E1">
        <w:rPr>
          <w:rFonts w:ascii="Arial" w:eastAsia="Aptos" w:hAnsi="Arial" w:cs="Arial"/>
        </w:rPr>
        <w:t xml:space="preserve">či nepřijetí Strategického plánu rozvoje vizuální komunikace. Tato vyjádření / zápisy </w:t>
      </w:r>
      <w:r w:rsidR="00021A08">
        <w:rPr>
          <w:rFonts w:ascii="Arial" w:eastAsia="Aptos" w:hAnsi="Arial" w:cs="Arial"/>
        </w:rPr>
        <w:br/>
      </w:r>
      <w:bookmarkStart w:id="0" w:name="_GoBack"/>
      <w:bookmarkEnd w:id="0"/>
      <w:r w:rsidRPr="00A674E1">
        <w:rPr>
          <w:rFonts w:ascii="Arial" w:eastAsia="Aptos" w:hAnsi="Arial" w:cs="Arial"/>
        </w:rPr>
        <w:t xml:space="preserve">z jednání těchto orgánů předložíme UJEP. </w:t>
      </w:r>
    </w:p>
    <w:p w:rsidR="0038325E" w:rsidRPr="00A674E1" w:rsidRDefault="0038325E" w:rsidP="00EF248F">
      <w:pPr>
        <w:ind w:left="720"/>
        <w:rPr>
          <w:rFonts w:ascii="Arial" w:eastAsia="Aptos" w:hAnsi="Arial" w:cs="Arial"/>
        </w:rPr>
      </w:pPr>
    </w:p>
    <w:p w:rsidR="0038325E" w:rsidRPr="00A674E1" w:rsidRDefault="00DD5790" w:rsidP="00EF248F">
      <w:pPr>
        <w:rPr>
          <w:rFonts w:ascii="Arial" w:eastAsia="Aptos" w:hAnsi="Arial" w:cs="Arial"/>
          <w:color w:val="FF0000"/>
        </w:rPr>
      </w:pPr>
      <w:r w:rsidRPr="00A674E1">
        <w:rPr>
          <w:rFonts w:ascii="Arial" w:eastAsia="Aptos" w:hAnsi="Arial" w:cs="Arial"/>
          <w:b/>
          <w:bCs/>
          <w:color w:val="FF0000"/>
        </w:rPr>
        <w:t>[Doplnit jméno a příjmení starosty/starostky]</w:t>
      </w:r>
    </w:p>
    <w:p w:rsidR="0038325E" w:rsidRPr="00A674E1" w:rsidRDefault="00DD5790" w:rsidP="00EF248F">
      <w:pPr>
        <w:rPr>
          <w:rFonts w:ascii="Arial" w:eastAsia="Aptos" w:hAnsi="Arial" w:cs="Arial"/>
        </w:rPr>
      </w:pPr>
      <w:r w:rsidRPr="00A674E1">
        <w:rPr>
          <w:rFonts w:ascii="Arial" w:eastAsia="Aptos" w:hAnsi="Arial" w:cs="Arial"/>
        </w:rPr>
        <w:t xml:space="preserve">starosta / starostka obce </w:t>
      </w:r>
      <w:r w:rsidRPr="00A674E1">
        <w:rPr>
          <w:rFonts w:ascii="Arial" w:eastAsia="Aptos" w:hAnsi="Arial" w:cs="Arial"/>
          <w:color w:val="FF0000"/>
        </w:rPr>
        <w:t>[Doplnit název obce]</w:t>
      </w:r>
    </w:p>
    <w:sectPr w:rsidR="0038325E" w:rsidRPr="00A674E1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46E" w:rsidRDefault="0035546E">
      <w:pPr>
        <w:spacing w:after="0" w:line="240" w:lineRule="auto"/>
      </w:pPr>
      <w:r>
        <w:separator/>
      </w:r>
    </w:p>
  </w:endnote>
  <w:endnote w:type="continuationSeparator" w:id="0">
    <w:p w:rsidR="0035546E" w:rsidRDefault="0035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8378BFAD-0048-459E-8C60-74BA35EB29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EB77F0E-FA4F-4733-909F-09F91E6A10FE}"/>
    <w:embedItalic r:id="rId3" w:fontKey="{8BEA4D0A-4C09-4A49-8B1C-F4C4304E1D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A78A832-A09D-4C99-BA86-AC521FE5AC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46E" w:rsidRDefault="0035546E">
      <w:pPr>
        <w:spacing w:after="0" w:line="240" w:lineRule="auto"/>
      </w:pPr>
      <w:r>
        <w:separator/>
      </w:r>
    </w:p>
  </w:footnote>
  <w:footnote w:type="continuationSeparator" w:id="0">
    <w:p w:rsidR="0035546E" w:rsidRDefault="00355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25E" w:rsidRDefault="00DD57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53735" cy="42164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735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2F2F"/>
    <w:multiLevelType w:val="multilevel"/>
    <w:tmpl w:val="C764FD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2503D35"/>
    <w:multiLevelType w:val="multilevel"/>
    <w:tmpl w:val="C1241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25E"/>
    <w:rsid w:val="00021A08"/>
    <w:rsid w:val="0035546E"/>
    <w:rsid w:val="0038325E"/>
    <w:rsid w:val="004C2940"/>
    <w:rsid w:val="00951510"/>
    <w:rsid w:val="009D5724"/>
    <w:rsid w:val="00A674E1"/>
    <w:rsid w:val="00CC447E"/>
    <w:rsid w:val="00DD5790"/>
    <w:rsid w:val="00E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8B39"/>
  <w15:docId w15:val="{E8A99A36-D53D-406F-83E0-DA3C009B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9CiDC2+JzZT4malBXzVitJwsJg==">CgMxLjA4AGorChRzdWdnZXN0LmkyNTNnMWN0bXN4chITR2FicmllbGEgS2FkbGVjb3bDoWorChRzdWdnZXN0LmJoMHpjOHQ2ZTZtYhITR2FicmllbGEgS2FkbGVjb3bDoXIhMTJSdWtCalhWeFRVcWlfdXRTcU45NDZkTGN4Y1Vyb2x0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MrkusovaK</dc:creator>
  <cp:lastModifiedBy>MrkusovaK</cp:lastModifiedBy>
  <cp:revision>2</cp:revision>
  <dcterms:created xsi:type="dcterms:W3CDTF">2026-07-13T11:17:00Z</dcterms:created>
  <dcterms:modified xsi:type="dcterms:W3CDTF">2026-07-13T11:17:00Z</dcterms:modified>
</cp:coreProperties>
</file>